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3C99" w14:textId="0CC405E6" w:rsidR="00C132B3" w:rsidRPr="0047372E" w:rsidRDefault="00C132B3" w:rsidP="00C132B3">
      <w:pPr>
        <w:pStyle w:val="H1"/>
        <w:rPr>
          <w:rFonts w:asciiTheme="minorHAnsi" w:hAnsiTheme="minorHAnsi" w:cstheme="minorHAnsi"/>
        </w:rPr>
      </w:pPr>
      <w:bookmarkStart w:id="0" w:name="_Toc77918507"/>
      <w:r w:rsidRPr="0047372E">
        <w:rPr>
          <w:rFonts w:asciiTheme="minorHAnsi" w:hAnsiTheme="minorHAnsi" w:cstheme="minorHAnsi"/>
        </w:rPr>
        <w:t xml:space="preserve">Sickness and Illness </w:t>
      </w:r>
      <w:bookmarkEnd w:id="0"/>
    </w:p>
    <w:p w14:paraId="2E2C85EF" w14:textId="77777777" w:rsidR="00C132B3" w:rsidRPr="0047372E" w:rsidRDefault="00C132B3" w:rsidP="00C132B3">
      <w:pPr>
        <w:pStyle w:val="deleteasappropriate"/>
        <w:rPr>
          <w:rFonts w:asciiTheme="minorHAnsi" w:hAnsiTheme="minorHAnsi" w:cstheme="minorHAnsi"/>
          <w:b/>
        </w:rPr>
      </w:pPr>
      <w:r w:rsidRPr="0047372E">
        <w:rPr>
          <w:rFonts w:asciiTheme="minorHAnsi" w:hAnsiTheme="minorHAnsi" w:cstheme="minorHAnsi"/>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C132B3" w:rsidRPr="0047372E" w14:paraId="0FBC945B" w14:textId="77777777" w:rsidTr="0061072B">
        <w:trPr>
          <w:cantSplit/>
          <w:trHeight w:val="209"/>
          <w:jc w:val="center"/>
        </w:trPr>
        <w:tc>
          <w:tcPr>
            <w:tcW w:w="3082" w:type="dxa"/>
            <w:shd w:val="clear" w:color="auto" w:fill="auto"/>
            <w:vAlign w:val="center"/>
          </w:tcPr>
          <w:p w14:paraId="7D1AFF2E" w14:textId="77777777" w:rsidR="00C132B3" w:rsidRPr="0047372E" w:rsidRDefault="00C132B3" w:rsidP="00AD28BD">
            <w:pPr>
              <w:pStyle w:val="MeetsEYFS"/>
              <w:jc w:val="center"/>
              <w:rPr>
                <w:rFonts w:asciiTheme="minorHAnsi" w:hAnsiTheme="minorHAnsi" w:cstheme="minorHAnsi"/>
              </w:rPr>
            </w:pPr>
            <w:r w:rsidRPr="0061072B">
              <w:rPr>
                <w:rFonts w:asciiTheme="minorHAnsi" w:hAnsiTheme="minorHAnsi" w:cstheme="minorHAnsi"/>
              </w:rPr>
              <w:t>EYFS: 3.45, 3.46, 3.47, 3.48</w:t>
            </w:r>
          </w:p>
        </w:tc>
      </w:tr>
    </w:tbl>
    <w:p w14:paraId="50941849" w14:textId="77777777" w:rsidR="00C132B3" w:rsidRPr="0047372E" w:rsidRDefault="00C132B3" w:rsidP="00C132B3">
      <w:pPr>
        <w:rPr>
          <w:rFonts w:asciiTheme="minorHAnsi" w:hAnsiTheme="minorHAnsi" w:cstheme="minorHAnsi"/>
        </w:rPr>
      </w:pPr>
    </w:p>
    <w:p w14:paraId="5C748F52" w14:textId="6B85BDA5" w:rsidR="00C132B3" w:rsidRPr="00C132B3" w:rsidRDefault="00C132B3" w:rsidP="00C132B3">
      <w:pPr>
        <w:rPr>
          <w:rFonts w:asciiTheme="minorHAnsi" w:hAnsiTheme="minorHAnsi" w:cstheme="minorHAnsi"/>
        </w:rPr>
      </w:pPr>
      <w:r w:rsidRPr="00C132B3">
        <w:rPr>
          <w:rFonts w:asciiTheme="minorHAnsi" w:hAnsiTheme="minorHAnsi" w:cstheme="minorHAnsi"/>
        </w:rPr>
        <w:t xml:space="preserve">At </w:t>
      </w:r>
      <w:r>
        <w:rPr>
          <w:rFonts w:asciiTheme="minorHAnsi" w:hAnsiTheme="minorHAnsi" w:cstheme="minorHAnsi"/>
          <w:b/>
        </w:rPr>
        <w:t>Headstart</w:t>
      </w:r>
      <w:r w:rsidRPr="00C132B3">
        <w:rPr>
          <w:rFonts w:asciiTheme="minorHAnsi" w:hAnsiTheme="minorHAnsi" w:cstheme="minorHAnsi"/>
        </w:rPr>
        <w:t xml:space="preserve"> we promote the good health of all children attending including oral health by: </w:t>
      </w:r>
    </w:p>
    <w:p w14:paraId="7EAB1EB8" w14:textId="77777777" w:rsidR="00C132B3" w:rsidRPr="00C132B3" w:rsidRDefault="00C132B3" w:rsidP="00C132B3">
      <w:pPr>
        <w:rPr>
          <w:rFonts w:asciiTheme="minorHAnsi" w:hAnsiTheme="minorHAnsi" w:cstheme="minorHAnsi"/>
        </w:rPr>
      </w:pPr>
    </w:p>
    <w:p w14:paraId="05C66232" w14:textId="3C9E58F4" w:rsidR="00C132B3" w:rsidRPr="00C132B3" w:rsidRDefault="00C132B3" w:rsidP="00C132B3">
      <w:pPr>
        <w:pStyle w:val="ListParagraph"/>
        <w:numPr>
          <w:ilvl w:val="0"/>
          <w:numId w:val="5"/>
        </w:numPr>
        <w:rPr>
          <w:rFonts w:asciiTheme="minorHAnsi" w:hAnsiTheme="minorHAnsi" w:cstheme="minorHAnsi"/>
        </w:rPr>
      </w:pPr>
      <w:r w:rsidRPr="00C132B3">
        <w:rPr>
          <w:rFonts w:asciiTheme="minorHAnsi" w:hAnsiTheme="minorHAnsi" w:cstheme="minorHAnsi"/>
        </w:rPr>
        <w:t xml:space="preserve">Asking parents to keep children at home if they are unwell.  If a child is </w:t>
      </w:r>
      <w:r w:rsidR="00021627" w:rsidRPr="00C132B3">
        <w:rPr>
          <w:rFonts w:asciiTheme="minorHAnsi" w:hAnsiTheme="minorHAnsi" w:cstheme="minorHAnsi"/>
        </w:rPr>
        <w:t>unwell,</w:t>
      </w:r>
      <w:r w:rsidRPr="00C132B3">
        <w:rPr>
          <w:rFonts w:asciiTheme="minorHAnsi" w:hAnsiTheme="minorHAnsi" w:cstheme="minorHAnsi"/>
        </w:rPr>
        <w:t xml:space="preserve"> it is in their best interest to be in a home environment rather than at nursery with their peers. </w:t>
      </w:r>
    </w:p>
    <w:p w14:paraId="26B1DAA1" w14:textId="77777777" w:rsidR="00C132B3" w:rsidRPr="00C132B3" w:rsidRDefault="00C132B3" w:rsidP="00C132B3">
      <w:pPr>
        <w:pStyle w:val="ListParagraph"/>
        <w:numPr>
          <w:ilvl w:val="0"/>
          <w:numId w:val="5"/>
        </w:numPr>
        <w:rPr>
          <w:rFonts w:asciiTheme="minorHAnsi" w:hAnsiTheme="minorHAnsi" w:cstheme="minorHAnsi"/>
        </w:rPr>
      </w:pPr>
      <w:r w:rsidRPr="00C132B3">
        <w:rPr>
          <w:rFonts w:asciiTheme="minorHAnsi" w:hAnsiTheme="minorHAnsi" w:cstheme="minorHAnsi"/>
        </w:rPr>
        <w:t>Asking staff and other visitors not to attend the setting if they are unwell</w:t>
      </w:r>
    </w:p>
    <w:p w14:paraId="101D0A63" w14:textId="77777777" w:rsidR="00C132B3" w:rsidRPr="00C132B3" w:rsidRDefault="00C132B3" w:rsidP="00C132B3">
      <w:pPr>
        <w:pStyle w:val="ListParagraph"/>
        <w:numPr>
          <w:ilvl w:val="0"/>
          <w:numId w:val="5"/>
        </w:numPr>
        <w:rPr>
          <w:rFonts w:asciiTheme="minorHAnsi" w:hAnsiTheme="minorHAnsi" w:cstheme="minorHAnsi"/>
        </w:rPr>
      </w:pPr>
      <w:r w:rsidRPr="00C132B3">
        <w:rPr>
          <w:rFonts w:asciiTheme="minorHAnsi" w:hAnsiTheme="minorHAnsi" w:cstheme="minorHAnsi"/>
        </w:rPr>
        <w:t xml:space="preserve">Helping children to keep healthy by providing balanced and nutritious snacks, </w:t>
      </w:r>
      <w:proofErr w:type="gramStart"/>
      <w:r w:rsidRPr="00C132B3">
        <w:rPr>
          <w:rFonts w:asciiTheme="minorHAnsi" w:hAnsiTheme="minorHAnsi" w:cstheme="minorHAnsi"/>
        </w:rPr>
        <w:t>meals</w:t>
      </w:r>
      <w:proofErr w:type="gramEnd"/>
      <w:r w:rsidRPr="00C132B3">
        <w:rPr>
          <w:rFonts w:asciiTheme="minorHAnsi" w:hAnsiTheme="minorHAnsi" w:cstheme="minorHAnsi"/>
        </w:rPr>
        <w:t xml:space="preserve"> and drinks</w:t>
      </w:r>
    </w:p>
    <w:p w14:paraId="45243EC6" w14:textId="77777777" w:rsidR="00C132B3" w:rsidRPr="00C132B3" w:rsidRDefault="00C132B3" w:rsidP="00C132B3">
      <w:pPr>
        <w:pStyle w:val="ListParagraph"/>
        <w:numPr>
          <w:ilvl w:val="0"/>
          <w:numId w:val="5"/>
        </w:numPr>
        <w:rPr>
          <w:rFonts w:asciiTheme="minorHAnsi" w:hAnsiTheme="minorHAnsi" w:cstheme="minorHAnsi"/>
        </w:rPr>
      </w:pPr>
      <w:r w:rsidRPr="00C132B3">
        <w:rPr>
          <w:rFonts w:asciiTheme="minorHAnsi" w:hAnsiTheme="minorHAnsi" w:cstheme="minorHAnsi"/>
        </w:rPr>
        <w:t xml:space="preserve">Minimising infection through our rigorous cleaning and hand washing processes </w:t>
      </w:r>
      <w:r w:rsidRPr="00C132B3">
        <w:rPr>
          <w:rFonts w:asciiTheme="minorHAnsi" w:hAnsiTheme="minorHAnsi" w:cstheme="minorHAnsi"/>
          <w:b/>
        </w:rPr>
        <w:t xml:space="preserve">(see infection control policy) </w:t>
      </w:r>
      <w:r w:rsidRPr="00C132B3">
        <w:rPr>
          <w:rFonts w:asciiTheme="minorHAnsi" w:hAnsiTheme="minorHAnsi" w:cstheme="minorHAnsi"/>
        </w:rPr>
        <w:t xml:space="preserve">Ensuring children have regular access to the outdoors and having good ventilation inside </w:t>
      </w:r>
    </w:p>
    <w:p w14:paraId="1A88FE5C" w14:textId="77777777" w:rsidR="00C132B3" w:rsidRPr="00C132B3" w:rsidRDefault="00C132B3" w:rsidP="00C132B3">
      <w:pPr>
        <w:pStyle w:val="ListParagraph"/>
        <w:numPr>
          <w:ilvl w:val="0"/>
          <w:numId w:val="5"/>
        </w:numPr>
        <w:rPr>
          <w:rFonts w:asciiTheme="minorHAnsi" w:hAnsiTheme="minorHAnsi" w:cstheme="minorHAnsi"/>
        </w:rPr>
      </w:pPr>
      <w:r w:rsidRPr="00C132B3">
        <w:rPr>
          <w:rFonts w:asciiTheme="minorHAnsi" w:hAnsiTheme="minorHAnsi" w:cstheme="minorHAnsi"/>
        </w:rPr>
        <w:t>Sharing information with parents about the importance of the vaccination programme for young children to help protect them and the wider society from communicable diseases</w:t>
      </w:r>
    </w:p>
    <w:p w14:paraId="1492CD64" w14:textId="77777777" w:rsidR="00C132B3" w:rsidRPr="00C132B3" w:rsidRDefault="00C132B3" w:rsidP="00C132B3">
      <w:pPr>
        <w:pStyle w:val="ListParagraph"/>
        <w:numPr>
          <w:ilvl w:val="0"/>
          <w:numId w:val="5"/>
        </w:numPr>
        <w:rPr>
          <w:rFonts w:asciiTheme="minorHAnsi" w:hAnsiTheme="minorHAnsi" w:cstheme="minorHAnsi"/>
        </w:rPr>
      </w:pPr>
      <w:r w:rsidRPr="00C132B3">
        <w:rPr>
          <w:rFonts w:asciiTheme="minorHAnsi" w:hAnsiTheme="minorHAnsi" w:cstheme="minorHAnsi"/>
        </w:rPr>
        <w:t>Sharing information from the Department of Health that all children aged 6 months – 5 years should take a daily vitamin</w:t>
      </w:r>
    </w:p>
    <w:p w14:paraId="5EDE311F" w14:textId="77777777" w:rsidR="00C132B3" w:rsidRPr="00C132B3" w:rsidRDefault="00C132B3" w:rsidP="00C132B3">
      <w:pPr>
        <w:pStyle w:val="ListParagraph"/>
        <w:numPr>
          <w:ilvl w:val="0"/>
          <w:numId w:val="5"/>
        </w:numPr>
        <w:rPr>
          <w:rFonts w:asciiTheme="minorHAnsi" w:hAnsiTheme="minorHAnsi" w:cstheme="minorHAnsi"/>
        </w:rPr>
      </w:pPr>
      <w:r w:rsidRPr="00C132B3">
        <w:rPr>
          <w:rFonts w:asciiTheme="minorHAnsi" w:hAnsiTheme="minorHAnsi" w:cstheme="minorHAnsi"/>
        </w:rPr>
        <w:t>Having areas for rest and sleep, where required and sharing information about the importance of sleep and how many hours young children should be having.</w:t>
      </w:r>
    </w:p>
    <w:p w14:paraId="0D0F4A28" w14:textId="77777777" w:rsidR="00C132B3" w:rsidRPr="0047372E" w:rsidRDefault="00C132B3" w:rsidP="00C132B3">
      <w:pPr>
        <w:rPr>
          <w:rFonts w:asciiTheme="minorHAnsi" w:hAnsiTheme="minorHAnsi" w:cstheme="minorHAnsi"/>
        </w:rPr>
      </w:pPr>
    </w:p>
    <w:p w14:paraId="1E9C967B" w14:textId="77777777" w:rsidR="00C132B3" w:rsidRPr="0047372E" w:rsidRDefault="00C132B3" w:rsidP="00C132B3">
      <w:pPr>
        <w:rPr>
          <w:rFonts w:asciiTheme="minorHAnsi" w:hAnsiTheme="minorHAnsi" w:cstheme="minorHAnsi"/>
          <w:b/>
        </w:rPr>
      </w:pPr>
      <w:r w:rsidRPr="0047372E">
        <w:rPr>
          <w:rFonts w:asciiTheme="minorHAnsi" w:hAnsiTheme="minorHAnsi" w:cstheme="minorHAnsi"/>
          <w:b/>
        </w:rPr>
        <w:t>Our procedures</w:t>
      </w:r>
    </w:p>
    <w:p w14:paraId="7845BE21" w14:textId="77777777" w:rsidR="00C132B3" w:rsidRPr="0047372E" w:rsidRDefault="00C132B3" w:rsidP="00C132B3">
      <w:pPr>
        <w:rPr>
          <w:rFonts w:asciiTheme="minorHAnsi" w:hAnsiTheme="minorHAnsi" w:cstheme="minorHAnsi"/>
        </w:rPr>
      </w:pPr>
      <w:proofErr w:type="gramStart"/>
      <w:r w:rsidRPr="0047372E">
        <w:rPr>
          <w:rFonts w:asciiTheme="minorHAnsi" w:hAnsiTheme="minorHAnsi" w:cstheme="minorHAnsi"/>
        </w:rPr>
        <w:t>In order to</w:t>
      </w:r>
      <w:proofErr w:type="gramEnd"/>
      <w:r w:rsidRPr="0047372E">
        <w:rPr>
          <w:rFonts w:asciiTheme="minorHAnsi" w:hAnsiTheme="minorHAnsi" w:cstheme="minorHAnsi"/>
        </w:rPr>
        <w:t xml:space="preserve"> take appropriate action of children who become ill and to minimise the spread of infection we implement the following procedures: </w:t>
      </w:r>
    </w:p>
    <w:p w14:paraId="269BE2D7" w14:textId="4C1C37CD" w:rsidR="00C132B3" w:rsidRPr="0047372E" w:rsidRDefault="00C132B3" w:rsidP="00C132B3">
      <w:pPr>
        <w:numPr>
          <w:ilvl w:val="0"/>
          <w:numId w:val="2"/>
        </w:numPr>
        <w:rPr>
          <w:rFonts w:asciiTheme="minorHAnsi" w:hAnsiTheme="minorHAnsi" w:cstheme="minorHAnsi"/>
        </w:rPr>
      </w:pPr>
      <w:r w:rsidRPr="0047372E">
        <w:rPr>
          <w:rFonts w:asciiTheme="minorHAnsi" w:hAnsiTheme="minorHAnsi" w:cstheme="minorHAnsi"/>
        </w:rPr>
        <w:t xml:space="preserve">If a child becomes ill during the nursery day, we contact their parent(s) and ask them to pick up their child as soon as possible. </w:t>
      </w:r>
      <w:r w:rsidR="005055C4">
        <w:rPr>
          <w:rFonts w:asciiTheme="minorHAnsi" w:hAnsiTheme="minorHAnsi" w:cstheme="minorHAnsi"/>
        </w:rPr>
        <w:t>If this time does exceed</w:t>
      </w:r>
      <w:r w:rsidR="00DB40B4">
        <w:rPr>
          <w:rFonts w:asciiTheme="minorHAnsi" w:hAnsiTheme="minorHAnsi" w:cstheme="minorHAnsi"/>
        </w:rPr>
        <w:t xml:space="preserve"> a reasonable amount of </w:t>
      </w:r>
      <w:proofErr w:type="gramStart"/>
      <w:r w:rsidR="00DB40B4">
        <w:rPr>
          <w:rFonts w:asciiTheme="minorHAnsi" w:hAnsiTheme="minorHAnsi" w:cstheme="minorHAnsi"/>
        </w:rPr>
        <w:t>time</w:t>
      </w:r>
      <w:proofErr w:type="gramEnd"/>
      <w:r w:rsidR="005055C4">
        <w:rPr>
          <w:rFonts w:asciiTheme="minorHAnsi" w:hAnsiTheme="minorHAnsi" w:cstheme="minorHAnsi"/>
        </w:rPr>
        <w:t xml:space="preserve"> we would then need to take further steps following a non-collected policy. </w:t>
      </w:r>
      <w:r w:rsidRPr="0047372E">
        <w:rPr>
          <w:rFonts w:asciiTheme="minorHAnsi" w:hAnsiTheme="minorHAnsi" w:cstheme="minorHAnsi"/>
        </w:rPr>
        <w:t xml:space="preserve">During this time we care for the child in a quiet, calm area with their key person </w:t>
      </w:r>
      <w:r w:rsidRPr="00C132B3">
        <w:rPr>
          <w:rFonts w:asciiTheme="minorHAnsi" w:hAnsiTheme="minorHAnsi" w:cstheme="minorHAnsi"/>
        </w:rPr>
        <w:t>(wearing PPE),</w:t>
      </w:r>
      <w:r w:rsidRPr="0047372E">
        <w:rPr>
          <w:rFonts w:asciiTheme="minorHAnsi" w:hAnsiTheme="minorHAnsi" w:cstheme="minorHAnsi"/>
        </w:rPr>
        <w:t xml:space="preserve"> wherever possible</w:t>
      </w:r>
      <w:r>
        <w:rPr>
          <w:rFonts w:asciiTheme="minorHAnsi" w:hAnsiTheme="minorHAnsi" w:cstheme="minorHAnsi"/>
        </w:rPr>
        <w:t xml:space="preserve">. See </w:t>
      </w:r>
      <w:r w:rsidRPr="00C132B3">
        <w:rPr>
          <w:rFonts w:asciiTheme="minorHAnsi" w:hAnsiTheme="minorHAnsi" w:cstheme="minorHAnsi"/>
          <w:b/>
          <w:bCs/>
        </w:rPr>
        <w:t xml:space="preserve">covid policy </w:t>
      </w:r>
      <w:r>
        <w:rPr>
          <w:rFonts w:asciiTheme="minorHAnsi" w:hAnsiTheme="minorHAnsi" w:cstheme="minorHAnsi"/>
        </w:rPr>
        <w:t>for regarding any symptoms to covid.</w:t>
      </w:r>
    </w:p>
    <w:p w14:paraId="455A067B" w14:textId="04C95908" w:rsidR="00C132B3" w:rsidRPr="0047372E" w:rsidRDefault="00C132B3" w:rsidP="00C132B3">
      <w:pPr>
        <w:pStyle w:val="H3"/>
        <w:numPr>
          <w:ilvl w:val="0"/>
          <w:numId w:val="2"/>
        </w:numPr>
        <w:rPr>
          <w:rFonts w:asciiTheme="minorHAnsi" w:hAnsiTheme="minorHAnsi" w:cstheme="minorHAnsi"/>
          <w:b/>
          <w:i w:val="0"/>
        </w:rPr>
      </w:pPr>
      <w:r w:rsidRPr="0047372E">
        <w:rPr>
          <w:rFonts w:asciiTheme="minorHAnsi" w:hAnsiTheme="minorHAnsi" w:cstheme="minorHAnsi"/>
          <w:i w:val="0"/>
        </w:rPr>
        <w:t xml:space="preserve">We follow the guidance published by Public Health England (Health Protection in Schools and other childcare facilities) and advice from our local health protection unit on exclusion times for specific illnesses, e.g. sickness and diarrhoea, </w:t>
      </w:r>
      <w:proofErr w:type="gramStart"/>
      <w:r w:rsidRPr="0047372E">
        <w:rPr>
          <w:rFonts w:asciiTheme="minorHAnsi" w:hAnsiTheme="minorHAnsi" w:cstheme="minorHAnsi"/>
          <w:i w:val="0"/>
        </w:rPr>
        <w:t>measles</w:t>
      </w:r>
      <w:proofErr w:type="gramEnd"/>
      <w:r w:rsidRPr="0047372E">
        <w:rPr>
          <w:rFonts w:asciiTheme="minorHAnsi" w:hAnsiTheme="minorHAnsi" w:cstheme="minorHAnsi"/>
          <w:i w:val="0"/>
        </w:rPr>
        <w:t xml:space="preserve"> and chicken pox, to protect other children in the nursery</w:t>
      </w:r>
    </w:p>
    <w:p w14:paraId="29B77540" w14:textId="603F4B7B" w:rsidR="00C132B3" w:rsidRDefault="00C132B3" w:rsidP="00C132B3">
      <w:pPr>
        <w:numPr>
          <w:ilvl w:val="0"/>
          <w:numId w:val="2"/>
        </w:numPr>
        <w:rPr>
          <w:rFonts w:asciiTheme="minorHAnsi" w:hAnsiTheme="minorHAnsi" w:cstheme="minorHAnsi"/>
        </w:rPr>
      </w:pPr>
      <w:r w:rsidRPr="0047372E">
        <w:rPr>
          <w:rFonts w:asciiTheme="minorHAnsi" w:hAnsiTheme="minorHAnsi" w:cstheme="minorHAnsi"/>
        </w:rPr>
        <w:t xml:space="preserve">Should a child have an infectious disease, such as sickness and diarrhoea, they must not return to nursery until they have been clear for at least </w:t>
      </w:r>
      <w:r w:rsidR="009A0B83">
        <w:rPr>
          <w:rFonts w:asciiTheme="minorHAnsi" w:hAnsiTheme="minorHAnsi" w:cstheme="minorHAnsi"/>
        </w:rPr>
        <w:t>2 full days</w:t>
      </w:r>
      <w:r w:rsidR="002B1121">
        <w:rPr>
          <w:rFonts w:asciiTheme="minorHAnsi" w:hAnsiTheme="minorHAnsi" w:cstheme="minorHAnsi"/>
        </w:rPr>
        <w:t>.</w:t>
      </w:r>
    </w:p>
    <w:p w14:paraId="5D97C1C9" w14:textId="5A2B43AF" w:rsidR="002B1121" w:rsidRPr="0047372E" w:rsidRDefault="002B1121" w:rsidP="00C132B3">
      <w:pPr>
        <w:numPr>
          <w:ilvl w:val="0"/>
          <w:numId w:val="2"/>
        </w:numPr>
        <w:rPr>
          <w:rFonts w:asciiTheme="minorHAnsi" w:hAnsiTheme="minorHAnsi" w:cstheme="minorHAnsi"/>
        </w:rPr>
      </w:pPr>
      <w:r>
        <w:rPr>
          <w:rFonts w:asciiTheme="minorHAnsi" w:hAnsiTheme="minorHAnsi" w:cstheme="minorHAnsi"/>
        </w:rPr>
        <w:t>If your child has a temperature above 38.0 then they will need to</w:t>
      </w:r>
      <w:r w:rsidR="00CE5F1E">
        <w:rPr>
          <w:rFonts w:asciiTheme="minorHAnsi" w:hAnsiTheme="minorHAnsi" w:cstheme="minorHAnsi"/>
        </w:rPr>
        <w:t xml:space="preserve"> </w:t>
      </w:r>
      <w:proofErr w:type="gramStart"/>
      <w:r w:rsidR="00CE5F1E">
        <w:rPr>
          <w:rFonts w:asciiTheme="minorHAnsi" w:hAnsiTheme="minorHAnsi" w:cstheme="minorHAnsi"/>
        </w:rPr>
        <w:t>collected</w:t>
      </w:r>
      <w:proofErr w:type="gramEnd"/>
      <w:r w:rsidR="00CE5F1E">
        <w:rPr>
          <w:rFonts w:asciiTheme="minorHAnsi" w:hAnsiTheme="minorHAnsi" w:cstheme="minorHAnsi"/>
        </w:rPr>
        <w:t xml:space="preserve"> or not attend nursery until they</w:t>
      </w:r>
      <w:r>
        <w:rPr>
          <w:rFonts w:asciiTheme="minorHAnsi" w:hAnsiTheme="minorHAnsi" w:cstheme="minorHAnsi"/>
        </w:rPr>
        <w:t xml:space="preserve"> have 24 hours clear</w:t>
      </w:r>
      <w:r w:rsidR="00CE5F1E">
        <w:rPr>
          <w:rFonts w:asciiTheme="minorHAnsi" w:hAnsiTheme="minorHAnsi" w:cstheme="minorHAnsi"/>
        </w:rPr>
        <w:t xml:space="preserve"> from the</w:t>
      </w:r>
      <w:r>
        <w:rPr>
          <w:rFonts w:asciiTheme="minorHAnsi" w:hAnsiTheme="minorHAnsi" w:cstheme="minorHAnsi"/>
        </w:rPr>
        <w:t xml:space="preserve"> temperature.</w:t>
      </w:r>
    </w:p>
    <w:p w14:paraId="7E19E68C" w14:textId="77777777" w:rsidR="00C132B3" w:rsidRPr="0047372E" w:rsidRDefault="00C132B3" w:rsidP="00C132B3">
      <w:pPr>
        <w:numPr>
          <w:ilvl w:val="0"/>
          <w:numId w:val="2"/>
        </w:numPr>
        <w:rPr>
          <w:rFonts w:asciiTheme="minorHAnsi" w:hAnsiTheme="minorHAnsi" w:cstheme="minorHAnsi"/>
        </w:rPr>
      </w:pPr>
      <w:r w:rsidRPr="0047372E">
        <w:rPr>
          <w:rFonts w:asciiTheme="minorHAnsi" w:hAnsiTheme="minorHAnsi" w:cstheme="minorHAnsi"/>
        </w:rPr>
        <w:t xml:space="preserve">We inform all parents if there is a contagious infection identified in the nursery, to enable them to spot the early signs of this illness. We thoroughly clean and sterilise all equipment and resources that may have </w:t>
      </w:r>
      <w:proofErr w:type="gramStart"/>
      <w:r w:rsidRPr="0047372E">
        <w:rPr>
          <w:rFonts w:asciiTheme="minorHAnsi" w:hAnsiTheme="minorHAnsi" w:cstheme="minorHAnsi"/>
        </w:rPr>
        <w:t>come into contact with</w:t>
      </w:r>
      <w:proofErr w:type="gramEnd"/>
      <w:r w:rsidRPr="0047372E">
        <w:rPr>
          <w:rFonts w:asciiTheme="minorHAnsi" w:hAnsiTheme="minorHAnsi" w:cstheme="minorHAnsi"/>
        </w:rPr>
        <w:t xml:space="preserve"> a contagious child to reduce the spread of infection</w:t>
      </w:r>
    </w:p>
    <w:p w14:paraId="42AE81F2" w14:textId="77777777" w:rsidR="00C132B3" w:rsidRPr="0047372E" w:rsidRDefault="00C132B3" w:rsidP="00C132B3">
      <w:pPr>
        <w:numPr>
          <w:ilvl w:val="0"/>
          <w:numId w:val="2"/>
        </w:numPr>
        <w:rPr>
          <w:rFonts w:asciiTheme="minorHAnsi" w:hAnsiTheme="minorHAnsi" w:cstheme="minorHAnsi"/>
        </w:rPr>
      </w:pPr>
      <w:r w:rsidRPr="0047372E">
        <w:rPr>
          <w:rFonts w:asciiTheme="minorHAnsi" w:hAnsiTheme="minorHAnsi" w:cstheme="minorHAnsi"/>
        </w:rPr>
        <w:lastRenderedPageBreak/>
        <w:t>We notify Ofsted as soon as is reasonably practical, but in any event within 14 days of the incident of any food poisoning affecting two or more children cared for on the premises.</w:t>
      </w:r>
    </w:p>
    <w:p w14:paraId="3BBBE8C5" w14:textId="77777777" w:rsidR="00C132B3" w:rsidRPr="0047372E" w:rsidRDefault="00C132B3" w:rsidP="00C132B3">
      <w:pPr>
        <w:numPr>
          <w:ilvl w:val="0"/>
          <w:numId w:val="2"/>
        </w:numPr>
        <w:rPr>
          <w:rFonts w:asciiTheme="minorHAnsi" w:hAnsiTheme="minorHAnsi" w:cstheme="minorHAnsi"/>
        </w:rPr>
      </w:pPr>
      <w:r w:rsidRPr="0047372E">
        <w:rPr>
          <w:rFonts w:asciiTheme="minorHAnsi" w:hAnsiTheme="minorHAnsi" w:cstheme="minorHAnsi"/>
        </w:rPr>
        <w:t>We ask parents to keep children on antibiotics at home for the first 48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32DDAED3" w14:textId="77777777" w:rsidR="00C132B3" w:rsidRPr="0047372E" w:rsidRDefault="00C132B3" w:rsidP="00C132B3">
      <w:pPr>
        <w:numPr>
          <w:ilvl w:val="0"/>
          <w:numId w:val="2"/>
        </w:numPr>
        <w:rPr>
          <w:rFonts w:asciiTheme="minorHAnsi" w:hAnsiTheme="minorHAnsi" w:cstheme="minorHAnsi"/>
        </w:rPr>
      </w:pPr>
      <w:r w:rsidRPr="0047372E">
        <w:rPr>
          <w:rFonts w:asciiTheme="minorHAnsi" w:hAnsiTheme="minorHAnsi" w:cstheme="minorHAnsi"/>
        </w:rPr>
        <w:t>We have the right to refuse admission to a child who is unwell. This decision will be taken by the manager on duty and is non-negotiable</w:t>
      </w:r>
    </w:p>
    <w:p w14:paraId="7D88A5A5" w14:textId="6AF89E0E" w:rsidR="00C132B3" w:rsidRDefault="00C132B3" w:rsidP="00C132B3">
      <w:pPr>
        <w:numPr>
          <w:ilvl w:val="0"/>
          <w:numId w:val="2"/>
        </w:numPr>
        <w:rPr>
          <w:rFonts w:asciiTheme="minorHAnsi" w:hAnsiTheme="minorHAnsi" w:cstheme="minorHAnsi"/>
        </w:rPr>
      </w:pPr>
      <w:r w:rsidRPr="0047372E">
        <w:rPr>
          <w:rFonts w:asciiTheme="minorHAnsi" w:hAnsiTheme="minorHAnsi" w:cstheme="minorHAnsi"/>
        </w:rPr>
        <w:t xml:space="preserve">We make information/posters about head lice readily </w:t>
      </w:r>
      <w:proofErr w:type="gramStart"/>
      <w:r w:rsidRPr="0047372E">
        <w:rPr>
          <w:rFonts w:asciiTheme="minorHAnsi" w:hAnsiTheme="minorHAnsi" w:cstheme="minorHAnsi"/>
        </w:rPr>
        <w:t>available</w:t>
      </w:r>
      <w:proofErr w:type="gramEnd"/>
      <w:r w:rsidRPr="0047372E">
        <w:rPr>
          <w:rFonts w:asciiTheme="minorHAnsi" w:hAnsiTheme="minorHAnsi" w:cstheme="minorHAnsi"/>
        </w:rPr>
        <w:t xml:space="preserve"> and all parents are requested to regularly check their children’s hair. If a parent finds that their child has head </w:t>
      </w:r>
      <w:proofErr w:type="gramStart"/>
      <w:r w:rsidRPr="0047372E">
        <w:rPr>
          <w:rFonts w:asciiTheme="minorHAnsi" w:hAnsiTheme="minorHAnsi" w:cstheme="minorHAnsi"/>
        </w:rPr>
        <w:t>lice</w:t>
      </w:r>
      <w:proofErr w:type="gramEnd"/>
      <w:r w:rsidRPr="0047372E">
        <w:rPr>
          <w:rFonts w:asciiTheme="minorHAnsi" w:hAnsiTheme="minorHAnsi" w:cstheme="minorHAnsi"/>
        </w:rPr>
        <w:t xml:space="preserve"> we would be grateful if they could inform the nursery so that other parents can be alerted to check their child’s hair. </w:t>
      </w:r>
    </w:p>
    <w:p w14:paraId="5ED47313" w14:textId="6CE76F41" w:rsidR="00C132B3" w:rsidRPr="0047372E" w:rsidRDefault="00C132B3" w:rsidP="00C132B3">
      <w:pPr>
        <w:numPr>
          <w:ilvl w:val="0"/>
          <w:numId w:val="2"/>
        </w:numPr>
        <w:rPr>
          <w:rFonts w:asciiTheme="minorHAnsi" w:hAnsiTheme="minorHAnsi" w:cstheme="minorHAnsi"/>
        </w:rPr>
      </w:pPr>
      <w:r>
        <w:rPr>
          <w:rFonts w:asciiTheme="minorHAnsi" w:hAnsiTheme="minorHAnsi" w:cstheme="minorHAnsi"/>
        </w:rPr>
        <w:t xml:space="preserve">Children will be not allowed into nursery if they have any form of </w:t>
      </w:r>
      <w:r w:rsidR="008A3056">
        <w:rPr>
          <w:rFonts w:asciiTheme="minorHAnsi" w:hAnsiTheme="minorHAnsi" w:cstheme="minorHAnsi"/>
        </w:rPr>
        <w:t>pain relief medication.</w:t>
      </w:r>
    </w:p>
    <w:p w14:paraId="7E47B8B4" w14:textId="77777777" w:rsidR="00C132B3" w:rsidRPr="0047372E" w:rsidRDefault="00C132B3" w:rsidP="00C132B3">
      <w:pPr>
        <w:pStyle w:val="BodyText"/>
        <w:spacing w:line="276" w:lineRule="auto"/>
        <w:rPr>
          <w:rFonts w:asciiTheme="minorHAnsi" w:hAnsiTheme="minorHAnsi" w:cstheme="minorHAnsi"/>
          <w:b/>
          <w:bCs/>
          <w:sz w:val="22"/>
          <w:szCs w:val="22"/>
        </w:rPr>
      </w:pPr>
    </w:p>
    <w:p w14:paraId="2085C4B5" w14:textId="77777777" w:rsidR="00C132B3" w:rsidRPr="0047372E" w:rsidRDefault="00C132B3" w:rsidP="00C132B3">
      <w:pPr>
        <w:pStyle w:val="H2"/>
        <w:rPr>
          <w:rFonts w:asciiTheme="minorHAnsi" w:hAnsiTheme="minorHAnsi" w:cstheme="minorHAnsi"/>
        </w:rPr>
      </w:pPr>
      <w:r w:rsidRPr="0047372E">
        <w:rPr>
          <w:rFonts w:asciiTheme="minorHAnsi" w:hAnsiTheme="minorHAnsi" w:cstheme="minorHAnsi"/>
        </w:rPr>
        <w:t>Meningitis procedure</w:t>
      </w:r>
    </w:p>
    <w:p w14:paraId="46D81C36" w14:textId="77777777" w:rsidR="00C132B3" w:rsidRPr="0047372E" w:rsidRDefault="00C132B3" w:rsidP="00C132B3">
      <w:pPr>
        <w:rPr>
          <w:rFonts w:asciiTheme="minorHAnsi" w:hAnsiTheme="minorHAnsi" w:cstheme="minorHAnsi"/>
        </w:rPr>
      </w:pPr>
      <w:r w:rsidRPr="0047372E">
        <w:rPr>
          <w:rFonts w:asciiTheme="minorHAnsi" w:hAnsiTheme="minorHAnsi" w:cstheme="minorHAnsi"/>
        </w:rPr>
        <w:t xml:space="preserve">If a parent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6BBF0FE4" w14:textId="77777777" w:rsidR="00C132B3" w:rsidRPr="0047372E" w:rsidRDefault="00C132B3" w:rsidP="00C132B3">
      <w:pPr>
        <w:rPr>
          <w:rFonts w:asciiTheme="minorHAnsi" w:hAnsiTheme="minorHAnsi" w:cstheme="minorHAnsi"/>
        </w:rPr>
      </w:pPr>
    </w:p>
    <w:p w14:paraId="1BD19A96" w14:textId="77777777" w:rsidR="00C132B3" w:rsidRPr="0047372E" w:rsidRDefault="00C132B3" w:rsidP="00C132B3">
      <w:pPr>
        <w:pStyle w:val="H2"/>
        <w:rPr>
          <w:rFonts w:asciiTheme="minorHAnsi" w:hAnsiTheme="minorHAnsi" w:cstheme="minorHAnsi"/>
        </w:rPr>
      </w:pPr>
      <w:r w:rsidRPr="0047372E">
        <w:rPr>
          <w:rFonts w:asciiTheme="minorHAnsi" w:hAnsiTheme="minorHAnsi" w:cstheme="minorHAnsi"/>
        </w:rPr>
        <w:t xml:space="preserve">We will follow the transporting children to hospital procedure in any cases where children may need hospital treatment. </w:t>
      </w:r>
    </w:p>
    <w:p w14:paraId="5324309A" w14:textId="77777777" w:rsidR="00C132B3" w:rsidRPr="0047372E" w:rsidRDefault="00C132B3" w:rsidP="00C132B3">
      <w:pPr>
        <w:rPr>
          <w:rFonts w:asciiTheme="minorHAnsi" w:hAnsiTheme="minorHAnsi" w:cstheme="minorHAnsi"/>
        </w:rPr>
      </w:pPr>
      <w:r w:rsidRPr="0047372E">
        <w:rPr>
          <w:rFonts w:asciiTheme="minorHAnsi" w:hAnsiTheme="minorHAnsi" w:cstheme="minorHAnsi"/>
        </w:rPr>
        <w:t>The nursery manager/staff member must:</w:t>
      </w:r>
    </w:p>
    <w:p w14:paraId="2E69620F" w14:textId="77777777" w:rsidR="00C132B3" w:rsidRPr="0047372E" w:rsidRDefault="00C132B3" w:rsidP="00C132B3">
      <w:pPr>
        <w:rPr>
          <w:rFonts w:asciiTheme="minorHAnsi" w:hAnsiTheme="minorHAnsi" w:cstheme="minorHAnsi"/>
        </w:rPr>
      </w:pPr>
      <w:r w:rsidRPr="0047372E">
        <w:rPr>
          <w:rFonts w:asciiTheme="minorHAnsi" w:hAnsiTheme="minorHAnsi" w:cstheme="minorHAnsi"/>
        </w:rPr>
        <w:t>•</w:t>
      </w:r>
      <w:r w:rsidRPr="0047372E">
        <w:rPr>
          <w:rFonts w:asciiTheme="minorHAnsi" w:hAnsiTheme="minorHAnsi" w:cstheme="minorHAnsi"/>
        </w:rPr>
        <w:tab/>
        <w:t>Inform a member of the management team immediately</w:t>
      </w:r>
    </w:p>
    <w:p w14:paraId="1BE39253" w14:textId="77777777" w:rsidR="00C132B3" w:rsidRPr="0047372E" w:rsidRDefault="00C132B3" w:rsidP="00C132B3">
      <w:pPr>
        <w:numPr>
          <w:ilvl w:val="0"/>
          <w:numId w:val="1"/>
        </w:numPr>
        <w:rPr>
          <w:rFonts w:asciiTheme="minorHAnsi" w:hAnsiTheme="minorHAnsi" w:cstheme="minorHAnsi"/>
        </w:rPr>
      </w:pPr>
      <w:r w:rsidRPr="0047372E">
        <w:rPr>
          <w:rFonts w:asciiTheme="minorHAnsi" w:hAnsiTheme="minorHAnsi" w:cstheme="minorHAnsi"/>
        </w:rPr>
        <w:t>Call 999 for an ambulance immediately if the illness is severe. DO NOT attempt to transport the unwell child in your own vehicle</w:t>
      </w:r>
    </w:p>
    <w:p w14:paraId="04712876" w14:textId="77777777" w:rsidR="00C132B3" w:rsidRPr="0047372E" w:rsidRDefault="00C132B3" w:rsidP="00C132B3">
      <w:pPr>
        <w:numPr>
          <w:ilvl w:val="0"/>
          <w:numId w:val="1"/>
        </w:numPr>
        <w:rPr>
          <w:rFonts w:asciiTheme="minorHAnsi" w:hAnsiTheme="minorHAnsi" w:cstheme="minorHAnsi"/>
        </w:rPr>
      </w:pPr>
      <w:r w:rsidRPr="0047372E">
        <w:rPr>
          <w:rFonts w:asciiTheme="minorHAnsi" w:hAnsiTheme="minorHAnsi" w:cstheme="minorHAnsi"/>
        </w:rPr>
        <w:t xml:space="preserve">Follow the instructions from the </w:t>
      </w:r>
      <w:proofErr w:type="gramStart"/>
      <w:r w:rsidRPr="0047372E">
        <w:rPr>
          <w:rFonts w:asciiTheme="minorHAnsi" w:hAnsiTheme="minorHAnsi" w:cstheme="minorHAnsi"/>
        </w:rPr>
        <w:t>999 call</w:t>
      </w:r>
      <w:proofErr w:type="gramEnd"/>
      <w:r w:rsidRPr="0047372E">
        <w:rPr>
          <w:rFonts w:asciiTheme="minorHAnsi" w:hAnsiTheme="minorHAnsi" w:cstheme="minorHAnsi"/>
        </w:rPr>
        <w:t xml:space="preserve"> handler</w:t>
      </w:r>
    </w:p>
    <w:p w14:paraId="0429F416" w14:textId="77777777" w:rsidR="00C132B3" w:rsidRPr="0047372E" w:rsidRDefault="00C132B3" w:rsidP="00C132B3">
      <w:pPr>
        <w:numPr>
          <w:ilvl w:val="0"/>
          <w:numId w:val="1"/>
        </w:numPr>
        <w:rPr>
          <w:rFonts w:asciiTheme="minorHAnsi" w:hAnsiTheme="minorHAnsi" w:cstheme="minorHAnsi"/>
        </w:rPr>
      </w:pPr>
      <w:r w:rsidRPr="0047372E">
        <w:rPr>
          <w:rFonts w:asciiTheme="minorHAnsi" w:hAnsiTheme="minorHAnsi" w:cstheme="minorHAnsi"/>
        </w:rPr>
        <w:t xml:space="preserve">Whilst waiting for the ambulance, a member of staff must contact the parent(s) and arrange to meet them at the hospital </w:t>
      </w:r>
    </w:p>
    <w:p w14:paraId="5885B2D4" w14:textId="77777777" w:rsidR="00C132B3" w:rsidRPr="0047372E" w:rsidRDefault="00C132B3" w:rsidP="00C132B3">
      <w:pPr>
        <w:numPr>
          <w:ilvl w:val="0"/>
          <w:numId w:val="1"/>
        </w:numPr>
        <w:rPr>
          <w:rFonts w:asciiTheme="minorHAnsi" w:hAnsiTheme="minorHAnsi" w:cstheme="minorHAnsi"/>
        </w:rPr>
      </w:pPr>
      <w:r w:rsidRPr="0047372E">
        <w:rPr>
          <w:rFonts w:asciiTheme="minorHAnsi" w:hAnsiTheme="minorHAnsi" w:cstheme="minorHAnsi"/>
        </w:rPr>
        <w:t>Redeploy staff if necessary to ensure there is adequate staff deployment to care for the remaining children. This may mean temporarily grouping the children together</w:t>
      </w:r>
    </w:p>
    <w:p w14:paraId="1C2A49C2" w14:textId="77777777" w:rsidR="00C132B3" w:rsidRPr="0047372E" w:rsidRDefault="00C132B3" w:rsidP="00C132B3">
      <w:pPr>
        <w:numPr>
          <w:ilvl w:val="0"/>
          <w:numId w:val="1"/>
        </w:numPr>
        <w:rPr>
          <w:rFonts w:asciiTheme="minorHAnsi" w:hAnsiTheme="minorHAnsi" w:cstheme="minorHAnsi"/>
        </w:rPr>
      </w:pPr>
      <w:r w:rsidRPr="0047372E">
        <w:rPr>
          <w:rFonts w:asciiTheme="minorHAnsi" w:hAnsiTheme="minorHAnsi" w:cstheme="minorHAnsi"/>
        </w:rPr>
        <w:t xml:space="preserve">Arrange for the most appropriate member of staff to accompany the child taking with them any relevant information such as registration forms, relevant medication sheets, </w:t>
      </w:r>
      <w:proofErr w:type="gramStart"/>
      <w:r w:rsidRPr="0047372E">
        <w:rPr>
          <w:rFonts w:asciiTheme="minorHAnsi" w:hAnsiTheme="minorHAnsi" w:cstheme="minorHAnsi"/>
        </w:rPr>
        <w:t>medication</w:t>
      </w:r>
      <w:proofErr w:type="gramEnd"/>
      <w:r w:rsidRPr="0047372E">
        <w:rPr>
          <w:rFonts w:asciiTheme="minorHAnsi" w:hAnsiTheme="minorHAnsi" w:cstheme="minorHAnsi"/>
        </w:rPr>
        <w:t xml:space="preserve"> and the child’s comforter </w:t>
      </w:r>
    </w:p>
    <w:p w14:paraId="1D5C49AE" w14:textId="77777777" w:rsidR="00C132B3" w:rsidRPr="0047372E" w:rsidRDefault="00C132B3" w:rsidP="00C132B3">
      <w:pPr>
        <w:numPr>
          <w:ilvl w:val="0"/>
          <w:numId w:val="1"/>
        </w:numPr>
        <w:rPr>
          <w:rFonts w:asciiTheme="minorHAnsi" w:hAnsiTheme="minorHAnsi" w:cstheme="minorHAnsi"/>
        </w:rPr>
      </w:pPr>
      <w:proofErr w:type="gramStart"/>
      <w:r w:rsidRPr="0047372E">
        <w:rPr>
          <w:rFonts w:asciiTheme="minorHAnsi" w:hAnsiTheme="minorHAnsi" w:cstheme="minorHAnsi"/>
        </w:rPr>
        <w:t>Remain calm at all times</w:t>
      </w:r>
      <w:proofErr w:type="gramEnd"/>
      <w:r w:rsidRPr="0047372E">
        <w:rPr>
          <w:rFonts w:asciiTheme="minorHAnsi" w:hAnsiTheme="minorHAnsi" w:cstheme="minorHAnsi"/>
        </w:rPr>
        <w:t>. Children who witness an incident may well be affected by it and may need lots of cuddles and reassurance. Staff may also require additional support following the accident.</w:t>
      </w:r>
    </w:p>
    <w:p w14:paraId="78836682" w14:textId="77777777" w:rsidR="00C132B3" w:rsidRPr="0047372E" w:rsidRDefault="00C132B3" w:rsidP="00C132B3">
      <w:pPr>
        <w:rPr>
          <w:rFonts w:asciiTheme="minorHAnsi" w:hAnsiTheme="minorHAnsi" w:cstheme="minorHAnsi"/>
        </w:rPr>
      </w:pPr>
    </w:p>
    <w:p w14:paraId="6400824F" w14:textId="77777777" w:rsidR="00C132B3" w:rsidRPr="0047372E" w:rsidRDefault="00C132B3" w:rsidP="00C132B3">
      <w:pPr>
        <w:rPr>
          <w:rFonts w:asciiTheme="minorHAnsi" w:hAnsiTheme="minorHAnsi" w:cstheme="minorHAnsi"/>
          <w:i/>
        </w:rPr>
      </w:pPr>
      <w:r w:rsidRPr="0047372E">
        <w:rPr>
          <w:rFonts w:asciiTheme="minorHAnsi" w:hAnsiTheme="minorHAnsi" w:cstheme="minorHAnsi"/>
          <w:i/>
        </w:rPr>
        <w:t>*If a child has an accident that may require hospital treatment but not an ambulance and you choose to transport children within staff vehicles Citation advice is to consider the following in your policy:</w:t>
      </w:r>
    </w:p>
    <w:p w14:paraId="0293FEEC" w14:textId="77777777" w:rsidR="00C132B3" w:rsidRPr="0047372E" w:rsidRDefault="00C132B3" w:rsidP="00C132B3">
      <w:pPr>
        <w:pStyle w:val="ListParagraph"/>
        <w:numPr>
          <w:ilvl w:val="0"/>
          <w:numId w:val="4"/>
        </w:numPr>
        <w:rPr>
          <w:rFonts w:asciiTheme="minorHAnsi" w:hAnsiTheme="minorHAnsi" w:cstheme="minorHAnsi"/>
          <w:i/>
        </w:rPr>
      </w:pPr>
      <w:r w:rsidRPr="0047372E">
        <w:rPr>
          <w:rFonts w:asciiTheme="minorHAnsi" w:hAnsiTheme="minorHAnsi" w:cstheme="minorHAnsi"/>
          <w:i/>
        </w:rPr>
        <w:t>Requesting permission from parents</w:t>
      </w:r>
    </w:p>
    <w:p w14:paraId="02A75EA2" w14:textId="77777777" w:rsidR="00C132B3" w:rsidRPr="0047372E" w:rsidRDefault="00C132B3" w:rsidP="00C132B3">
      <w:pPr>
        <w:pStyle w:val="ListParagraph"/>
        <w:numPr>
          <w:ilvl w:val="0"/>
          <w:numId w:val="4"/>
        </w:numPr>
        <w:rPr>
          <w:rFonts w:asciiTheme="minorHAnsi" w:hAnsiTheme="minorHAnsi" w:cstheme="minorHAnsi"/>
          <w:i/>
        </w:rPr>
      </w:pPr>
      <w:r w:rsidRPr="0047372E">
        <w:rPr>
          <w:rFonts w:asciiTheme="minorHAnsi" w:hAnsiTheme="minorHAnsi" w:cstheme="minorHAnsi"/>
          <w:i/>
        </w:rPr>
        <w:lastRenderedPageBreak/>
        <w:t xml:space="preserve">Ratio requirements of the setting being maintained </w:t>
      </w:r>
    </w:p>
    <w:p w14:paraId="69E6177C" w14:textId="77777777" w:rsidR="00C132B3" w:rsidRPr="0047372E" w:rsidRDefault="00C132B3" w:rsidP="00C132B3">
      <w:pPr>
        <w:pStyle w:val="ListParagraph"/>
        <w:numPr>
          <w:ilvl w:val="0"/>
          <w:numId w:val="3"/>
        </w:numPr>
        <w:rPr>
          <w:rFonts w:asciiTheme="minorHAnsi" w:hAnsiTheme="minorHAnsi" w:cstheme="minorHAnsi"/>
          <w:i/>
        </w:rPr>
      </w:pPr>
      <w:r w:rsidRPr="0047372E">
        <w:rPr>
          <w:rFonts w:asciiTheme="minorHAnsi" w:hAnsiTheme="minorHAnsi" w:cstheme="minorHAnsi"/>
          <w:i/>
        </w:rPr>
        <w:t xml:space="preserve">The age and height of the child, </w:t>
      </w:r>
      <w:proofErr w:type="gramStart"/>
      <w:r w:rsidRPr="0047372E">
        <w:rPr>
          <w:rFonts w:asciiTheme="minorHAnsi" w:hAnsiTheme="minorHAnsi" w:cstheme="minorHAnsi"/>
          <w:i/>
        </w:rPr>
        <w:t>in regards to</w:t>
      </w:r>
      <w:proofErr w:type="gramEnd"/>
      <w:r w:rsidRPr="0047372E">
        <w:rPr>
          <w:rFonts w:asciiTheme="minorHAnsi" w:hAnsiTheme="minorHAnsi" w:cstheme="minorHAnsi"/>
          <w:i/>
        </w:rPr>
        <w:t xml:space="preserve"> will they need a car seat? Further guidance can be found at </w:t>
      </w:r>
      <w:hyperlink r:id="rId7" w:history="1">
        <w:r w:rsidRPr="0047372E">
          <w:rPr>
            <w:rStyle w:val="Hyperlink"/>
            <w:rFonts w:asciiTheme="minorHAnsi" w:hAnsiTheme="minorHAnsi" w:cstheme="minorHAnsi"/>
            <w:i/>
          </w:rPr>
          <w:t>www.childcarseats.org.uk/types-of-seat/</w:t>
        </w:r>
      </w:hyperlink>
      <w:r w:rsidRPr="0047372E">
        <w:rPr>
          <w:rFonts w:asciiTheme="minorHAnsi" w:hAnsiTheme="minorHAnsi" w:cstheme="minorHAnsi"/>
          <w:i/>
        </w:rPr>
        <w:t xml:space="preserve"> </w:t>
      </w:r>
    </w:p>
    <w:p w14:paraId="3B1FEE72" w14:textId="77777777" w:rsidR="00C132B3" w:rsidRPr="0047372E" w:rsidRDefault="00C132B3" w:rsidP="00C132B3">
      <w:pPr>
        <w:pStyle w:val="ListParagraph"/>
        <w:numPr>
          <w:ilvl w:val="0"/>
          <w:numId w:val="3"/>
        </w:numPr>
        <w:rPr>
          <w:rFonts w:asciiTheme="minorHAnsi" w:hAnsiTheme="minorHAnsi" w:cstheme="minorHAnsi"/>
          <w:i/>
        </w:rPr>
      </w:pPr>
      <w:r w:rsidRPr="0047372E">
        <w:rPr>
          <w:rFonts w:asciiTheme="minorHAnsi" w:hAnsiTheme="minorHAnsi" w:cstheme="minorHAnsi"/>
          <w:i/>
        </w:rPr>
        <w:t xml:space="preserve">There are some exceptions for needing a child seat depending again on their age. Further guidance can be found at </w:t>
      </w:r>
      <w:hyperlink r:id="rId8" w:anchor="under-three" w:history="1">
        <w:r w:rsidRPr="0047372E">
          <w:rPr>
            <w:rStyle w:val="Hyperlink"/>
            <w:rFonts w:asciiTheme="minorHAnsi" w:hAnsiTheme="minorHAnsi" w:cstheme="minorHAnsi"/>
            <w:i/>
          </w:rPr>
          <w:t>www.childcarseats.org.uk/the-law/cars-taxis-private-hire-vehicles-vans-and-goods-vehicles/#under-three</w:t>
        </w:r>
      </w:hyperlink>
    </w:p>
    <w:p w14:paraId="530B6E05" w14:textId="77777777" w:rsidR="00C132B3" w:rsidRPr="0047372E" w:rsidRDefault="00C132B3" w:rsidP="00C132B3">
      <w:pPr>
        <w:pStyle w:val="ListParagraph"/>
        <w:numPr>
          <w:ilvl w:val="0"/>
          <w:numId w:val="3"/>
        </w:numPr>
        <w:rPr>
          <w:rFonts w:asciiTheme="minorHAnsi" w:hAnsiTheme="minorHAnsi" w:cstheme="minorHAnsi"/>
          <w:i/>
        </w:rPr>
      </w:pPr>
      <w:r w:rsidRPr="0047372E">
        <w:rPr>
          <w:rFonts w:asciiTheme="minorHAnsi" w:hAnsiTheme="minorHAnsi" w:cstheme="minorHAnsi"/>
          <w:i/>
        </w:rPr>
        <w:t>With the fitting of the car seat, we also need to ask has the individual had training in carrying in carrying this out</w:t>
      </w:r>
    </w:p>
    <w:p w14:paraId="78889127" w14:textId="77777777" w:rsidR="00C132B3" w:rsidRPr="0047372E" w:rsidRDefault="00C132B3" w:rsidP="00C132B3">
      <w:pPr>
        <w:pStyle w:val="ListParagraph"/>
        <w:numPr>
          <w:ilvl w:val="0"/>
          <w:numId w:val="3"/>
        </w:numPr>
        <w:rPr>
          <w:rFonts w:asciiTheme="minorHAnsi" w:hAnsiTheme="minorHAnsi" w:cstheme="minorHAnsi"/>
          <w:i/>
        </w:rPr>
      </w:pPr>
      <w:r w:rsidRPr="0047372E">
        <w:rPr>
          <w:rFonts w:asciiTheme="minorHAnsi" w:hAnsiTheme="minorHAnsi" w:cstheme="minorHAnsi"/>
          <w:i/>
        </w:rPr>
        <w:t>Is this transport covered under business insurance, so a call to your insurance company will be needed, or do they have business insurance on their vehicle?</w:t>
      </w:r>
    </w:p>
    <w:p w14:paraId="2A356F1E" w14:textId="77777777" w:rsidR="00C132B3" w:rsidRPr="0047372E" w:rsidRDefault="00C132B3" w:rsidP="00C132B3">
      <w:pPr>
        <w:pStyle w:val="ListParagraph"/>
        <w:numPr>
          <w:ilvl w:val="0"/>
          <w:numId w:val="3"/>
        </w:numPr>
        <w:rPr>
          <w:rFonts w:asciiTheme="minorHAnsi" w:hAnsiTheme="minorHAnsi" w:cstheme="minorHAnsi"/>
          <w:i/>
        </w:rPr>
      </w:pPr>
      <w:r w:rsidRPr="0047372E">
        <w:rPr>
          <w:rFonts w:asciiTheme="minorHAnsi" w:hAnsiTheme="minorHAnsi" w:cstheme="minorHAnsi"/>
          <w:i/>
        </w:rPr>
        <w:t>Safeguarding of the child needs to be looked at. In certain situations, e.g. a designated member of staff should be appointed to plan and provide oversight of all transporting arrangements and respond to any difficulties that may arise. Wherever possible and practicable it is advisable that transport is undertaken other than in private vehicles, with at least one adult additional to the driver acting as an escort. Staff should ensure that the transport arrangements and the vehicle meet all legal requirements. They should ensure that the vehicle is roadworthy and appropriately insured and that the maximum capacity is not exceeded</w:t>
      </w:r>
    </w:p>
    <w:p w14:paraId="5EF4A5BE" w14:textId="77777777" w:rsidR="00C132B3" w:rsidRPr="0047372E" w:rsidRDefault="00C132B3" w:rsidP="00C132B3">
      <w:pPr>
        <w:pStyle w:val="ListParagraph"/>
        <w:numPr>
          <w:ilvl w:val="0"/>
          <w:numId w:val="3"/>
        </w:numPr>
        <w:rPr>
          <w:rFonts w:asciiTheme="minorHAnsi" w:hAnsiTheme="minorHAnsi" w:cstheme="minorHAnsi"/>
          <w:i/>
        </w:rPr>
      </w:pPr>
      <w:r w:rsidRPr="0047372E">
        <w:rPr>
          <w:rFonts w:asciiTheme="minorHAnsi" w:hAnsiTheme="minorHAnsi" w:cstheme="minorHAnsi"/>
          <w:i/>
        </w:rPr>
        <w:t>Emergency procedures, e.g. what happens if the child’s health begins to deteriorate during the journey.</w:t>
      </w:r>
    </w:p>
    <w:p w14:paraId="6A874DAD" w14:textId="77777777" w:rsidR="00C132B3" w:rsidRPr="0047372E" w:rsidRDefault="00C132B3" w:rsidP="00C132B3">
      <w:pPr>
        <w:rPr>
          <w:rFonts w:asciiTheme="minorHAnsi" w:hAnsiTheme="minorHAnsi" w:cstheme="minorHAnsi"/>
        </w:rPr>
      </w:pPr>
    </w:p>
    <w:p w14:paraId="63BBD603" w14:textId="77777777" w:rsidR="00C132B3" w:rsidRPr="0047372E" w:rsidRDefault="00C132B3" w:rsidP="00C132B3">
      <w:pPr>
        <w:rPr>
          <w:rFonts w:asciiTheme="minorHAnsi" w:hAnsiTheme="minorHAnsi" w:cstheme="minorHAnsi"/>
        </w:rPr>
      </w:pPr>
      <w:r w:rsidRPr="00C132B3">
        <w:rPr>
          <w:rFonts w:asciiTheme="minorHAnsi" w:hAnsiTheme="minorHAnsi" w:cstheme="minorHAnsi"/>
        </w:rPr>
        <w:t>This policy will be reviewed at least annually in consultation with staff and parents and/or after a significant incident, e.g. serious illness/hospital visit required.</w:t>
      </w:r>
      <w:r w:rsidRPr="0047372E">
        <w:rPr>
          <w:rFonts w:asciiTheme="minorHAnsi" w:hAnsiTheme="minorHAnsi" w:cstheme="minorHAnsi"/>
        </w:rPr>
        <w:t xml:space="preserve"> </w:t>
      </w:r>
    </w:p>
    <w:p w14:paraId="761335CB" w14:textId="77777777" w:rsidR="00EC740F" w:rsidRDefault="00EC740F" w:rsidP="00C132B3">
      <w:pPr>
        <w:jc w:val="left"/>
        <w:rPr>
          <w:rFonts w:asciiTheme="minorHAnsi" w:hAnsiTheme="minorHAnsi" w:cstheme="minorHAnsi"/>
        </w:rPr>
      </w:pPr>
    </w:p>
    <w:p w14:paraId="7B8761C3" w14:textId="77777777" w:rsidR="00EC740F" w:rsidRPr="001C1F2D" w:rsidRDefault="00EC740F" w:rsidP="00EC740F">
      <w:pPr>
        <w:rPr>
          <w:rFonts w:cs="Arial"/>
          <w:b/>
          <w:bCs/>
          <w:u w:val="single"/>
        </w:rPr>
      </w:pPr>
      <w:r w:rsidRPr="001C1F2D">
        <w:rPr>
          <w:rFonts w:cs="Arial"/>
          <w:b/>
          <w:bCs/>
          <w:u w:val="single"/>
        </w:rPr>
        <w:t xml:space="preserve">Sickness &amp; Diarrhoea </w:t>
      </w:r>
    </w:p>
    <w:p w14:paraId="08208181" w14:textId="69CD3C33" w:rsidR="005B7862" w:rsidRPr="001C1F2D" w:rsidRDefault="00467AB6" w:rsidP="00EC740F">
      <w:pPr>
        <w:rPr>
          <w:rFonts w:cs="Arial"/>
        </w:rPr>
      </w:pPr>
      <w:r>
        <w:rPr>
          <w:rFonts w:cs="Arial"/>
        </w:rPr>
        <w:t xml:space="preserve">2 days </w:t>
      </w:r>
      <w:r w:rsidR="009B2FD4">
        <w:rPr>
          <w:rFonts w:cs="Arial"/>
        </w:rPr>
        <w:t>E.g.</w:t>
      </w:r>
      <w:r>
        <w:rPr>
          <w:rFonts w:cs="Arial"/>
        </w:rPr>
        <w:t xml:space="preserve"> if child has </w:t>
      </w:r>
      <w:r w:rsidR="005B7862">
        <w:rPr>
          <w:rFonts w:cs="Arial"/>
        </w:rPr>
        <w:t xml:space="preserve">either sickness or </w:t>
      </w:r>
      <w:r w:rsidR="002B265D">
        <w:rPr>
          <w:rFonts w:cs="Arial"/>
        </w:rPr>
        <w:t>d</w:t>
      </w:r>
      <w:r w:rsidR="005B7862">
        <w:rPr>
          <w:rFonts w:cs="Arial"/>
        </w:rPr>
        <w:t xml:space="preserve">iarrhoea at nursery on a </w:t>
      </w:r>
      <w:r w:rsidR="002B265D">
        <w:rPr>
          <w:rFonts w:cs="Arial"/>
        </w:rPr>
        <w:t>Monday,</w:t>
      </w:r>
      <w:r w:rsidR="005B7862">
        <w:rPr>
          <w:rFonts w:cs="Arial"/>
        </w:rPr>
        <w:t xml:space="preserve"> </w:t>
      </w:r>
      <w:r w:rsidR="002B265D">
        <w:rPr>
          <w:rFonts w:cs="Arial"/>
        </w:rPr>
        <w:t xml:space="preserve">they would not be able to return to nursery until the Thursday, this is </w:t>
      </w:r>
      <w:r w:rsidR="0065283D">
        <w:rPr>
          <w:rFonts w:cs="Arial"/>
        </w:rPr>
        <w:t>if</w:t>
      </w:r>
      <w:r w:rsidR="002B265D">
        <w:rPr>
          <w:rFonts w:cs="Arial"/>
        </w:rPr>
        <w:t xml:space="preserve"> they have no further bouts of the sickness or diarrhoea</w:t>
      </w:r>
      <w:r w:rsidR="0065283D">
        <w:rPr>
          <w:rFonts w:cs="Arial"/>
        </w:rPr>
        <w:t xml:space="preserve"> whilst at home.</w:t>
      </w:r>
    </w:p>
    <w:p w14:paraId="431057FA" w14:textId="77777777" w:rsidR="00EC740F" w:rsidRPr="001C1F2D" w:rsidRDefault="00EC740F" w:rsidP="00EC740F">
      <w:pPr>
        <w:rPr>
          <w:rFonts w:cs="Arial"/>
          <w:b/>
          <w:bCs/>
          <w:u w:val="single"/>
        </w:rPr>
      </w:pPr>
      <w:r w:rsidRPr="001C1F2D">
        <w:rPr>
          <w:rFonts w:cs="Arial"/>
          <w:b/>
          <w:bCs/>
          <w:u w:val="single"/>
        </w:rPr>
        <w:t xml:space="preserve">Temperature </w:t>
      </w:r>
    </w:p>
    <w:p w14:paraId="650BF998" w14:textId="77777777" w:rsidR="00EC740F" w:rsidRPr="001C1F2D" w:rsidRDefault="00EC740F" w:rsidP="00EC740F">
      <w:pPr>
        <w:rPr>
          <w:rFonts w:cs="Arial"/>
        </w:rPr>
      </w:pPr>
      <w:r w:rsidRPr="001C1F2D">
        <w:rPr>
          <w:rFonts w:cs="Arial"/>
        </w:rPr>
        <w:t>If your child develops a fever during the night or while at Headstart they will be unable to attend the setting for 24 hours after the temperature has cleared</w:t>
      </w:r>
      <w:r>
        <w:rPr>
          <w:rFonts w:cs="Arial"/>
        </w:rPr>
        <w:t>.</w:t>
      </w:r>
    </w:p>
    <w:p w14:paraId="17732C04" w14:textId="77777777" w:rsidR="00EC740F" w:rsidRPr="001C1F2D" w:rsidRDefault="00EC740F" w:rsidP="00EC740F">
      <w:pPr>
        <w:rPr>
          <w:rFonts w:cs="Arial"/>
          <w:b/>
          <w:bCs/>
          <w:u w:val="single"/>
        </w:rPr>
      </w:pPr>
      <w:r w:rsidRPr="001C1F2D">
        <w:rPr>
          <w:rFonts w:cs="Arial"/>
          <w:b/>
          <w:bCs/>
          <w:u w:val="single"/>
        </w:rPr>
        <w:t>Viral Infections</w:t>
      </w:r>
    </w:p>
    <w:p w14:paraId="386C493B" w14:textId="77777777" w:rsidR="00EC740F" w:rsidRPr="001C1F2D" w:rsidRDefault="00EC740F" w:rsidP="00EC740F">
      <w:pPr>
        <w:rPr>
          <w:rFonts w:cs="Arial"/>
        </w:rPr>
      </w:pPr>
      <w:r w:rsidRPr="001C1F2D">
        <w:rPr>
          <w:rFonts w:cs="Arial"/>
        </w:rPr>
        <w:t>If your child is well there is no need to exclude them, if they are unwell with temperature, they are unable to attend the nursery for at least 24 hours or until the temperature has cleared for more than 24 hours</w:t>
      </w:r>
    </w:p>
    <w:p w14:paraId="2D42239E" w14:textId="77777777" w:rsidR="00EC740F" w:rsidRPr="001C1F2D" w:rsidRDefault="00EC740F" w:rsidP="00EC740F">
      <w:pPr>
        <w:rPr>
          <w:rFonts w:cs="Arial"/>
          <w:b/>
          <w:bCs/>
          <w:u w:val="single"/>
        </w:rPr>
      </w:pPr>
      <w:r w:rsidRPr="001C1F2D">
        <w:rPr>
          <w:rFonts w:cs="Arial"/>
          <w:b/>
          <w:bCs/>
          <w:u w:val="single"/>
        </w:rPr>
        <w:t xml:space="preserve">Antibiotics </w:t>
      </w:r>
    </w:p>
    <w:p w14:paraId="5D5D2D4D" w14:textId="77777777" w:rsidR="00EC740F" w:rsidRPr="001C1F2D" w:rsidRDefault="00EC740F" w:rsidP="00EC740F">
      <w:pPr>
        <w:rPr>
          <w:rFonts w:cs="Arial"/>
        </w:rPr>
      </w:pPr>
      <w:r>
        <w:rPr>
          <w:rFonts w:cs="Arial"/>
        </w:rPr>
        <w:t>48</w:t>
      </w:r>
      <w:r w:rsidRPr="001C1F2D">
        <w:rPr>
          <w:rFonts w:cs="Arial"/>
        </w:rPr>
        <w:t xml:space="preserve"> hours after the first dose has been taken </w:t>
      </w:r>
    </w:p>
    <w:p w14:paraId="5A9FD90F" w14:textId="77777777" w:rsidR="00EC740F" w:rsidRPr="001C1F2D" w:rsidRDefault="00EC740F" w:rsidP="00EC740F">
      <w:pPr>
        <w:rPr>
          <w:rFonts w:cs="Arial"/>
          <w:b/>
          <w:bCs/>
          <w:u w:val="single"/>
        </w:rPr>
      </w:pPr>
      <w:r w:rsidRPr="001C1F2D">
        <w:rPr>
          <w:rFonts w:cs="Arial"/>
          <w:b/>
          <w:bCs/>
          <w:u w:val="single"/>
        </w:rPr>
        <w:t xml:space="preserve">Chickenpox </w:t>
      </w:r>
    </w:p>
    <w:p w14:paraId="4156F87B" w14:textId="77777777" w:rsidR="00EC740F" w:rsidRDefault="00EC740F" w:rsidP="00EC740F">
      <w:pPr>
        <w:rPr>
          <w:rFonts w:cs="Arial"/>
        </w:rPr>
      </w:pPr>
      <w:r w:rsidRPr="001C1F2D">
        <w:rPr>
          <w:rFonts w:cs="Arial"/>
        </w:rPr>
        <w:t>Unable to attend the setting until the lesions are dry and they feel well.</w:t>
      </w:r>
    </w:p>
    <w:p w14:paraId="40874CF7" w14:textId="77777777" w:rsidR="00EC740F" w:rsidRPr="001C1F2D" w:rsidRDefault="00EC740F" w:rsidP="00EC740F">
      <w:pPr>
        <w:rPr>
          <w:rFonts w:cs="Arial"/>
        </w:rPr>
      </w:pPr>
      <w:r w:rsidRPr="001C1F2D">
        <w:rPr>
          <w:rFonts w:cs="Arial"/>
        </w:rPr>
        <w:t xml:space="preserve">Regular hand washing and drying should be encouraged. </w:t>
      </w:r>
    </w:p>
    <w:p w14:paraId="21A0881C" w14:textId="77777777" w:rsidR="00EC740F" w:rsidRPr="001C1F2D" w:rsidRDefault="00EC740F" w:rsidP="00EC740F">
      <w:pPr>
        <w:rPr>
          <w:rFonts w:cs="Arial"/>
          <w:b/>
          <w:bCs/>
          <w:u w:val="single"/>
        </w:rPr>
      </w:pPr>
      <w:r w:rsidRPr="001C1F2D">
        <w:rPr>
          <w:rFonts w:cs="Arial"/>
          <w:b/>
          <w:bCs/>
          <w:u w:val="single"/>
        </w:rPr>
        <w:t xml:space="preserve">Measles </w:t>
      </w:r>
    </w:p>
    <w:p w14:paraId="26924EA0" w14:textId="77777777" w:rsidR="00EC740F" w:rsidRDefault="00EC740F" w:rsidP="00EC740F">
      <w:pPr>
        <w:rPr>
          <w:rFonts w:cs="Arial"/>
        </w:rPr>
      </w:pPr>
      <w:r w:rsidRPr="001C1F2D">
        <w:rPr>
          <w:rFonts w:cs="Arial"/>
        </w:rPr>
        <w:t xml:space="preserve">4 days after the onset of the rash </w:t>
      </w:r>
    </w:p>
    <w:p w14:paraId="55DF094B" w14:textId="77777777" w:rsidR="00EC740F" w:rsidRPr="001C1F2D" w:rsidRDefault="00EC740F" w:rsidP="00EC740F">
      <w:pPr>
        <w:rPr>
          <w:rFonts w:cs="Arial"/>
          <w:b/>
          <w:bCs/>
          <w:u w:val="single"/>
        </w:rPr>
      </w:pPr>
      <w:r w:rsidRPr="001C1F2D">
        <w:rPr>
          <w:rFonts w:cs="Arial"/>
          <w:b/>
          <w:bCs/>
          <w:u w:val="single"/>
        </w:rPr>
        <w:t xml:space="preserve">Mumps </w:t>
      </w:r>
    </w:p>
    <w:p w14:paraId="687472C9" w14:textId="77777777" w:rsidR="00EC740F" w:rsidRDefault="00EC740F" w:rsidP="00EC740F">
      <w:pPr>
        <w:rPr>
          <w:rFonts w:cs="Arial"/>
        </w:rPr>
      </w:pPr>
      <w:r>
        <w:rPr>
          <w:rFonts w:cs="Arial"/>
        </w:rPr>
        <w:t xml:space="preserve">9 days after parotid glands first swell </w:t>
      </w:r>
    </w:p>
    <w:p w14:paraId="5664827A" w14:textId="77777777" w:rsidR="00EC740F" w:rsidRPr="001C1F2D" w:rsidRDefault="00EC740F" w:rsidP="00EC740F">
      <w:pPr>
        <w:rPr>
          <w:rFonts w:cs="Arial"/>
          <w:b/>
          <w:bCs/>
          <w:u w:val="single"/>
        </w:rPr>
      </w:pPr>
      <w:r w:rsidRPr="001C1F2D">
        <w:rPr>
          <w:rFonts w:cs="Arial"/>
          <w:b/>
          <w:bCs/>
          <w:u w:val="single"/>
        </w:rPr>
        <w:t xml:space="preserve">Rubella </w:t>
      </w:r>
    </w:p>
    <w:p w14:paraId="68EE6D04" w14:textId="77777777" w:rsidR="00EC740F" w:rsidRDefault="00EC740F" w:rsidP="00EC740F">
      <w:pPr>
        <w:rPr>
          <w:rFonts w:cs="Arial"/>
        </w:rPr>
      </w:pPr>
      <w:r>
        <w:rPr>
          <w:rFonts w:cs="Arial"/>
        </w:rPr>
        <w:t xml:space="preserve">4 days after the onset of the rash </w:t>
      </w:r>
    </w:p>
    <w:p w14:paraId="1DD92578" w14:textId="77777777" w:rsidR="00EC740F" w:rsidRPr="00B1366C" w:rsidRDefault="00EC740F" w:rsidP="00EC740F">
      <w:pPr>
        <w:rPr>
          <w:rFonts w:cs="Arial"/>
          <w:b/>
          <w:bCs/>
          <w:u w:val="single"/>
        </w:rPr>
      </w:pPr>
      <w:r w:rsidRPr="00B1366C">
        <w:rPr>
          <w:rFonts w:cs="Arial"/>
          <w:b/>
          <w:bCs/>
          <w:u w:val="single"/>
        </w:rPr>
        <w:t xml:space="preserve">Impetigo </w:t>
      </w:r>
    </w:p>
    <w:p w14:paraId="2E7F3F77" w14:textId="77777777" w:rsidR="00EC740F" w:rsidRDefault="00EC740F" w:rsidP="00EC740F">
      <w:pPr>
        <w:rPr>
          <w:rFonts w:cs="Arial"/>
        </w:rPr>
      </w:pPr>
      <w:r>
        <w:rPr>
          <w:rFonts w:cs="Arial"/>
        </w:rPr>
        <w:t xml:space="preserve">24 hours after effective treatment has been received </w:t>
      </w:r>
    </w:p>
    <w:p w14:paraId="62B28E06" w14:textId="77777777" w:rsidR="00EC740F" w:rsidRPr="001C1F2D" w:rsidRDefault="00EC740F" w:rsidP="00EC740F">
      <w:pPr>
        <w:rPr>
          <w:rFonts w:cs="Arial"/>
          <w:b/>
          <w:bCs/>
          <w:u w:val="single"/>
        </w:rPr>
      </w:pPr>
      <w:r w:rsidRPr="001C1F2D">
        <w:rPr>
          <w:rFonts w:cs="Arial"/>
          <w:b/>
          <w:bCs/>
          <w:u w:val="single"/>
        </w:rPr>
        <w:lastRenderedPageBreak/>
        <w:t xml:space="preserve">Ringworm </w:t>
      </w:r>
    </w:p>
    <w:p w14:paraId="76FF5531" w14:textId="77777777" w:rsidR="00EC740F" w:rsidRDefault="00EC740F" w:rsidP="00EC740F">
      <w:pPr>
        <w:rPr>
          <w:rFonts w:cs="Arial"/>
        </w:rPr>
      </w:pPr>
      <w:r>
        <w:rPr>
          <w:rFonts w:cs="Arial"/>
        </w:rPr>
        <w:t xml:space="preserve">Unnecessary to keep children off </w:t>
      </w:r>
      <w:proofErr w:type="gramStart"/>
      <w:r>
        <w:rPr>
          <w:rFonts w:cs="Arial"/>
        </w:rPr>
        <w:t>as long as</w:t>
      </w:r>
      <w:proofErr w:type="gramEnd"/>
      <w:r>
        <w:rPr>
          <w:rFonts w:cs="Arial"/>
        </w:rPr>
        <w:t xml:space="preserve"> effective treatment has been started </w:t>
      </w:r>
    </w:p>
    <w:p w14:paraId="3C7430E9" w14:textId="77777777" w:rsidR="00EC740F" w:rsidRPr="001C1F2D" w:rsidRDefault="00EC740F" w:rsidP="00EC740F">
      <w:pPr>
        <w:rPr>
          <w:rFonts w:cs="Arial"/>
          <w:b/>
          <w:bCs/>
          <w:u w:val="single"/>
        </w:rPr>
      </w:pPr>
      <w:r w:rsidRPr="001C1F2D">
        <w:rPr>
          <w:rFonts w:cs="Arial"/>
          <w:b/>
          <w:bCs/>
          <w:u w:val="single"/>
        </w:rPr>
        <w:t xml:space="preserve">Conjunctivitis </w:t>
      </w:r>
    </w:p>
    <w:p w14:paraId="50853B14" w14:textId="77777777" w:rsidR="00EC740F" w:rsidRDefault="00EC740F" w:rsidP="00EC740F">
      <w:pPr>
        <w:rPr>
          <w:rFonts w:cs="Arial"/>
        </w:rPr>
      </w:pPr>
      <w:r>
        <w:rPr>
          <w:rFonts w:cs="Arial"/>
        </w:rPr>
        <w:t xml:space="preserve">24 hours after treatment has begun to be administered </w:t>
      </w:r>
    </w:p>
    <w:p w14:paraId="22383F57" w14:textId="77777777" w:rsidR="00EC740F" w:rsidRPr="001C1F2D" w:rsidRDefault="00EC740F" w:rsidP="00EC740F">
      <w:pPr>
        <w:rPr>
          <w:rFonts w:cs="Arial"/>
          <w:b/>
          <w:bCs/>
          <w:u w:val="single"/>
        </w:rPr>
      </w:pPr>
      <w:r w:rsidRPr="001C1F2D">
        <w:rPr>
          <w:rFonts w:cs="Arial"/>
          <w:b/>
          <w:bCs/>
          <w:u w:val="single"/>
        </w:rPr>
        <w:t xml:space="preserve">Oral Thrush </w:t>
      </w:r>
    </w:p>
    <w:p w14:paraId="62E2B49C" w14:textId="77777777" w:rsidR="00EC740F" w:rsidRDefault="00EC740F" w:rsidP="00EC740F">
      <w:pPr>
        <w:rPr>
          <w:rFonts w:cs="Arial"/>
        </w:rPr>
      </w:pPr>
      <w:r>
        <w:rPr>
          <w:rFonts w:cs="Arial"/>
        </w:rPr>
        <w:t xml:space="preserve">Can attend the settle </w:t>
      </w:r>
      <w:proofErr w:type="gramStart"/>
      <w:r>
        <w:rPr>
          <w:rFonts w:cs="Arial"/>
        </w:rPr>
        <w:t>as long as</w:t>
      </w:r>
      <w:proofErr w:type="gramEnd"/>
      <w:r>
        <w:rPr>
          <w:rFonts w:cs="Arial"/>
        </w:rPr>
        <w:t xml:space="preserve"> it is being treated – if any medication is prescribed by the doctor must remain off from Headstart for 24 hours from first dose</w:t>
      </w:r>
    </w:p>
    <w:p w14:paraId="2E37B3DE" w14:textId="77777777" w:rsidR="00EC740F" w:rsidRDefault="00EC740F" w:rsidP="00EC740F">
      <w:pPr>
        <w:rPr>
          <w:rFonts w:cs="Arial"/>
        </w:rPr>
      </w:pPr>
    </w:p>
    <w:p w14:paraId="29FC1468" w14:textId="77777777" w:rsidR="00EC740F" w:rsidRPr="00B1366C" w:rsidRDefault="00EC740F" w:rsidP="00EC740F">
      <w:pPr>
        <w:jc w:val="center"/>
        <w:rPr>
          <w:rFonts w:cs="Arial"/>
          <w:b/>
          <w:bCs/>
          <w:sz w:val="28"/>
          <w:szCs w:val="28"/>
          <w:u w:val="single"/>
        </w:rPr>
      </w:pPr>
      <w:r w:rsidRPr="00B1366C">
        <w:rPr>
          <w:rFonts w:cs="Arial"/>
          <w:b/>
          <w:bCs/>
          <w:sz w:val="28"/>
          <w:szCs w:val="28"/>
          <w:u w:val="single"/>
        </w:rPr>
        <w:t>Headstart reserves the right to ask for a letter from the child’s GP to confirm a diagnosis if management are concerned that a child may have a communicable disease</w:t>
      </w:r>
    </w:p>
    <w:p w14:paraId="15370A00" w14:textId="77777777" w:rsidR="00EC740F" w:rsidRPr="0047372E" w:rsidRDefault="00EC740F" w:rsidP="00C132B3">
      <w:pPr>
        <w:jc w:val="left"/>
        <w:rPr>
          <w:rFonts w:asciiTheme="minorHAnsi" w:hAnsiTheme="minorHAnsi" w:cstheme="minorHAnsi"/>
        </w:rPr>
      </w:pPr>
    </w:p>
    <w:p w14:paraId="130A417B" w14:textId="77777777" w:rsidR="00C132B3" w:rsidRPr="0047372E" w:rsidRDefault="00C132B3" w:rsidP="00C132B3">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132B3" w:rsidRPr="0047372E" w14:paraId="117F6E77" w14:textId="77777777" w:rsidTr="00AD28BD">
        <w:trPr>
          <w:cantSplit/>
          <w:jc w:val="center"/>
        </w:trPr>
        <w:tc>
          <w:tcPr>
            <w:tcW w:w="1666" w:type="pct"/>
            <w:tcBorders>
              <w:top w:val="single" w:sz="4" w:space="0" w:color="auto"/>
            </w:tcBorders>
            <w:vAlign w:val="center"/>
          </w:tcPr>
          <w:p w14:paraId="0B7ED677" w14:textId="77777777" w:rsidR="00C132B3" w:rsidRPr="0047372E" w:rsidRDefault="00C132B3" w:rsidP="00AD28BD">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1BF65159" w14:textId="77777777" w:rsidR="00C132B3" w:rsidRPr="0047372E" w:rsidRDefault="00C132B3" w:rsidP="00AD28BD">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1" w:type="pct"/>
            <w:tcBorders>
              <w:top w:val="single" w:sz="4" w:space="0" w:color="auto"/>
            </w:tcBorders>
            <w:vAlign w:val="center"/>
          </w:tcPr>
          <w:p w14:paraId="539B8D10" w14:textId="77777777" w:rsidR="00C132B3" w:rsidRPr="0047372E" w:rsidRDefault="00C132B3" w:rsidP="00AD28BD">
            <w:pPr>
              <w:pStyle w:val="MeetsEYFS"/>
              <w:rPr>
                <w:rFonts w:asciiTheme="minorHAnsi" w:hAnsiTheme="minorHAnsi" w:cstheme="minorHAnsi"/>
                <w:b/>
              </w:rPr>
            </w:pPr>
            <w:r w:rsidRPr="0047372E">
              <w:rPr>
                <w:rFonts w:asciiTheme="minorHAnsi" w:hAnsiTheme="minorHAnsi" w:cstheme="minorHAnsi"/>
                <w:b/>
              </w:rPr>
              <w:t>Date for review</w:t>
            </w:r>
          </w:p>
        </w:tc>
      </w:tr>
      <w:tr w:rsidR="00C132B3" w:rsidRPr="0047372E" w14:paraId="3DDE95DB" w14:textId="77777777" w:rsidTr="00AD28BD">
        <w:trPr>
          <w:cantSplit/>
          <w:jc w:val="center"/>
        </w:trPr>
        <w:tc>
          <w:tcPr>
            <w:tcW w:w="1666" w:type="pct"/>
            <w:vAlign w:val="center"/>
          </w:tcPr>
          <w:p w14:paraId="60BD81ED" w14:textId="24BDC06C" w:rsidR="00C132B3" w:rsidRPr="0047372E" w:rsidRDefault="00C132B3" w:rsidP="00AD28BD">
            <w:pPr>
              <w:pStyle w:val="MeetsEYFS"/>
              <w:rPr>
                <w:rFonts w:asciiTheme="minorHAnsi" w:hAnsiTheme="minorHAnsi" w:cstheme="minorHAnsi"/>
                <w:i/>
              </w:rPr>
            </w:pPr>
            <w:r>
              <w:rPr>
                <w:rFonts w:asciiTheme="minorHAnsi" w:hAnsiTheme="minorHAnsi" w:cstheme="minorHAnsi"/>
                <w:i/>
              </w:rPr>
              <w:t>September 2021</w:t>
            </w:r>
          </w:p>
        </w:tc>
        <w:tc>
          <w:tcPr>
            <w:tcW w:w="1844" w:type="pct"/>
          </w:tcPr>
          <w:p w14:paraId="612E51DD" w14:textId="6C481572" w:rsidR="00C132B3" w:rsidRPr="0047372E" w:rsidRDefault="00C132B3" w:rsidP="00AD28BD">
            <w:pPr>
              <w:pStyle w:val="MeetsEYFS"/>
              <w:rPr>
                <w:rFonts w:asciiTheme="minorHAnsi" w:hAnsiTheme="minorHAnsi" w:cstheme="minorHAnsi"/>
                <w:i/>
              </w:rPr>
            </w:pPr>
            <w:r>
              <w:rPr>
                <w:rFonts w:asciiTheme="minorHAnsi" w:hAnsiTheme="minorHAnsi" w:cstheme="minorHAnsi"/>
                <w:i/>
              </w:rPr>
              <w:t>J Barry / K Everitt</w:t>
            </w:r>
          </w:p>
        </w:tc>
        <w:tc>
          <w:tcPr>
            <w:tcW w:w="1491" w:type="pct"/>
          </w:tcPr>
          <w:p w14:paraId="49077349" w14:textId="51A53B7D" w:rsidR="00C132B3" w:rsidRPr="0047372E" w:rsidRDefault="00C132B3" w:rsidP="00AD28BD">
            <w:pPr>
              <w:pStyle w:val="MeetsEYFS"/>
              <w:rPr>
                <w:rFonts w:asciiTheme="minorHAnsi" w:hAnsiTheme="minorHAnsi" w:cstheme="minorHAnsi"/>
                <w:i/>
              </w:rPr>
            </w:pPr>
            <w:r>
              <w:rPr>
                <w:rFonts w:asciiTheme="minorHAnsi" w:hAnsiTheme="minorHAnsi" w:cstheme="minorHAnsi"/>
                <w:i/>
              </w:rPr>
              <w:t>September 2022</w:t>
            </w:r>
          </w:p>
        </w:tc>
      </w:tr>
    </w:tbl>
    <w:p w14:paraId="1070F19D" w14:textId="77777777" w:rsidR="00C132B3" w:rsidRDefault="00C132B3"/>
    <w:sectPr w:rsidR="00C132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4C9B" w14:textId="77777777" w:rsidR="00706868" w:rsidRDefault="00706868" w:rsidP="00C132B3">
      <w:r>
        <w:separator/>
      </w:r>
    </w:p>
  </w:endnote>
  <w:endnote w:type="continuationSeparator" w:id="0">
    <w:p w14:paraId="75FE4AF4" w14:textId="77777777" w:rsidR="00706868" w:rsidRDefault="00706868" w:rsidP="00C1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6CB7" w14:textId="77777777" w:rsidR="00706868" w:rsidRDefault="00706868" w:rsidP="00C132B3">
      <w:r>
        <w:separator/>
      </w:r>
    </w:p>
  </w:footnote>
  <w:footnote w:type="continuationSeparator" w:id="0">
    <w:p w14:paraId="7C909AD5" w14:textId="77777777" w:rsidR="00706868" w:rsidRDefault="00706868" w:rsidP="00C13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B3"/>
    <w:rsid w:val="00021627"/>
    <w:rsid w:val="002B1121"/>
    <w:rsid w:val="002B265D"/>
    <w:rsid w:val="00467AB6"/>
    <w:rsid w:val="005055C4"/>
    <w:rsid w:val="0058298E"/>
    <w:rsid w:val="005B7862"/>
    <w:rsid w:val="0061072B"/>
    <w:rsid w:val="0065283D"/>
    <w:rsid w:val="00706868"/>
    <w:rsid w:val="008A3056"/>
    <w:rsid w:val="00982669"/>
    <w:rsid w:val="009A0B83"/>
    <w:rsid w:val="009B2FD4"/>
    <w:rsid w:val="00C132B3"/>
    <w:rsid w:val="00CE5F1E"/>
    <w:rsid w:val="00DB40B4"/>
    <w:rsid w:val="00DC0D81"/>
    <w:rsid w:val="00EC740F"/>
    <w:rsid w:val="00F30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59CA"/>
  <w15:chartTrackingRefBased/>
  <w15:docId w15:val="{F7F3CF4C-9484-4333-A28D-D0E5A7E4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B3"/>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132B3"/>
  </w:style>
  <w:style w:type="character" w:customStyle="1" w:styleId="BodyTextChar">
    <w:name w:val="Body Text Char"/>
    <w:basedOn w:val="DefaultParagraphFont"/>
    <w:link w:val="BodyText"/>
    <w:semiHidden/>
    <w:rsid w:val="00C132B3"/>
    <w:rPr>
      <w:rFonts w:ascii="Arial" w:eastAsia="Times New Roman" w:hAnsi="Arial" w:cs="Times New Roman"/>
      <w:sz w:val="24"/>
      <w:szCs w:val="24"/>
    </w:rPr>
  </w:style>
  <w:style w:type="character" w:styleId="Hyperlink">
    <w:name w:val="Hyperlink"/>
    <w:uiPriority w:val="99"/>
    <w:rsid w:val="00C132B3"/>
    <w:rPr>
      <w:color w:val="0000FF"/>
      <w:u w:val="single"/>
    </w:rPr>
  </w:style>
  <w:style w:type="paragraph" w:styleId="ListParagraph">
    <w:name w:val="List Paragraph"/>
    <w:basedOn w:val="Normal"/>
    <w:uiPriority w:val="34"/>
    <w:qFormat/>
    <w:rsid w:val="00C132B3"/>
    <w:pPr>
      <w:ind w:left="720"/>
    </w:pPr>
  </w:style>
  <w:style w:type="paragraph" w:customStyle="1" w:styleId="H1">
    <w:name w:val="H1"/>
    <w:basedOn w:val="Normal"/>
    <w:next w:val="Normal"/>
    <w:qFormat/>
    <w:rsid w:val="00C132B3"/>
    <w:pPr>
      <w:pageBreakBefore/>
      <w:jc w:val="center"/>
    </w:pPr>
    <w:rPr>
      <w:b/>
      <w:sz w:val="36"/>
    </w:rPr>
  </w:style>
  <w:style w:type="paragraph" w:customStyle="1" w:styleId="H2">
    <w:name w:val="H2"/>
    <w:basedOn w:val="Normal"/>
    <w:next w:val="Normal"/>
    <w:qFormat/>
    <w:rsid w:val="00C132B3"/>
    <w:pPr>
      <w:keepNext/>
    </w:pPr>
    <w:rPr>
      <w:rFonts w:cs="Arial"/>
      <w:b/>
    </w:rPr>
  </w:style>
  <w:style w:type="paragraph" w:customStyle="1" w:styleId="H3">
    <w:name w:val="H3"/>
    <w:basedOn w:val="Normal"/>
    <w:next w:val="Normal"/>
    <w:qFormat/>
    <w:rsid w:val="00C132B3"/>
    <w:rPr>
      <w:i/>
    </w:rPr>
  </w:style>
  <w:style w:type="paragraph" w:customStyle="1" w:styleId="MeetsEYFS">
    <w:name w:val="Meets EYFS"/>
    <w:basedOn w:val="Normal"/>
    <w:qFormat/>
    <w:rsid w:val="00C132B3"/>
    <w:pPr>
      <w:jc w:val="left"/>
    </w:pPr>
    <w:rPr>
      <w:sz w:val="20"/>
    </w:rPr>
  </w:style>
  <w:style w:type="paragraph" w:customStyle="1" w:styleId="deleteasappropriate">
    <w:name w:val="delete as appropriate"/>
    <w:basedOn w:val="Normal"/>
    <w:qFormat/>
    <w:rsid w:val="00C132B3"/>
    <w:rPr>
      <w:i/>
      <w:sz w:val="20"/>
    </w:rPr>
  </w:style>
  <w:style w:type="paragraph" w:styleId="FootnoteText">
    <w:name w:val="footnote text"/>
    <w:basedOn w:val="Normal"/>
    <w:link w:val="FootnoteTextChar"/>
    <w:uiPriority w:val="99"/>
    <w:semiHidden/>
    <w:unhideWhenUsed/>
    <w:rsid w:val="00C132B3"/>
    <w:rPr>
      <w:sz w:val="20"/>
      <w:szCs w:val="20"/>
      <w:lang w:val="x-none"/>
    </w:rPr>
  </w:style>
  <w:style w:type="character" w:customStyle="1" w:styleId="FootnoteTextChar">
    <w:name w:val="Footnote Text Char"/>
    <w:basedOn w:val="DefaultParagraphFont"/>
    <w:link w:val="FootnoteText"/>
    <w:uiPriority w:val="99"/>
    <w:semiHidden/>
    <w:rsid w:val="00C132B3"/>
    <w:rPr>
      <w:rFonts w:ascii="Arial" w:eastAsia="Times New Roman" w:hAnsi="Arial" w:cs="Times New Roman"/>
      <w:sz w:val="20"/>
      <w:szCs w:val="20"/>
      <w:lang w:val="x-none"/>
    </w:rPr>
  </w:style>
  <w:style w:type="character" w:styleId="FootnoteReference">
    <w:name w:val="footnote reference"/>
    <w:uiPriority w:val="99"/>
    <w:semiHidden/>
    <w:unhideWhenUsed/>
    <w:rsid w:val="00C132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seats.org.uk/the-law/cars-taxis-private-hire-vehicles-vans-and-goods-vehicles/" TargetMode="External"/><Relationship Id="rId3" Type="http://schemas.openxmlformats.org/officeDocument/2006/relationships/settings" Target="settings.xml"/><Relationship Id="rId7" Type="http://schemas.openxmlformats.org/officeDocument/2006/relationships/hyperlink" Target="http://www.childcarseats.org.uk/types-of-s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1359</Words>
  <Characters>7748</Characters>
  <Application>Microsoft Office Word</Application>
  <DocSecurity>0</DocSecurity>
  <Lines>64</Lines>
  <Paragraphs>18</Paragraphs>
  <ScaleCrop>false</ScaleCrop>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Everitt</dc:creator>
  <cp:keywords/>
  <dc:description/>
  <cp:lastModifiedBy>Kerrie Everitt</cp:lastModifiedBy>
  <cp:revision>16</cp:revision>
  <dcterms:created xsi:type="dcterms:W3CDTF">2021-09-15T11:03:00Z</dcterms:created>
  <dcterms:modified xsi:type="dcterms:W3CDTF">2022-03-31T13:19:00Z</dcterms:modified>
</cp:coreProperties>
</file>